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5C03CB">
      <w:pPr>
        <w:rPr>
          <w:rFonts w:hint="eastAsia"/>
        </w:rPr>
      </w:pPr>
    </w:p>
    <w:p w14:paraId="27534B04"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高邑县消防救援大队</w:t>
      </w:r>
      <w:r>
        <w:rPr>
          <w:rFonts w:hint="eastAsia" w:ascii="宋体" w:hAnsi="宋体" w:eastAsia="宋体" w:cs="宋体"/>
          <w:sz w:val="32"/>
          <w:szCs w:val="32"/>
        </w:rPr>
        <w:t>涉企执法投诉举报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方式</w:t>
      </w:r>
    </w:p>
    <w:p w14:paraId="05C1C204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361F9CEE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0EEE313A"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高邑县司法局</w:t>
      </w:r>
    </w:p>
    <w:p w14:paraId="1F50BBAC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电话：84082048 </w:t>
      </w:r>
    </w:p>
    <w:p w14:paraId="1274C154">
      <w:pPr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</w:rPr>
        <w:t>电子信箱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：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gyxzfjd2020@163.com</w:t>
      </w:r>
    </w:p>
    <w:p w14:paraId="7D68B328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地址：高邑县光武路千秋小镇对面6楼</w:t>
      </w:r>
    </w:p>
    <w:p w14:paraId="75234765">
      <w:pP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  <w:t>邮政编码：051330</w:t>
      </w:r>
    </w:p>
    <w:p w14:paraId="0EC364D9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 xml:space="preserve">         </w:t>
      </w:r>
    </w:p>
    <w:p w14:paraId="3B257889">
      <w:pPr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 w14:paraId="3022243F">
      <w:pPr>
        <w:jc w:val="center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高邑县消防救援大队</w:t>
      </w:r>
    </w:p>
    <w:p w14:paraId="65DAA958">
      <w:pPr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电话：85841568</w:t>
      </w:r>
    </w:p>
    <w:p w14:paraId="629C151A">
      <w:pPr>
        <w:rPr>
          <w:rFonts w:hint="default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</w:rPr>
        <w:t>电子信箱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：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2036201175@QQ.com</w:t>
      </w:r>
    </w:p>
    <w:p w14:paraId="6CDEF60E">
      <w:pP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</w:rPr>
        <w:t>通信地址</w:t>
      </w:r>
      <w:r>
        <w:rPr>
          <w:rFonts w:hint="eastAsia" w:ascii="宋体" w:hAnsi="宋体" w:eastAsia="宋体" w:cs="宋体"/>
          <w:sz w:val="32"/>
          <w:szCs w:val="32"/>
          <w:lang w:eastAsia="zh-CN"/>
        </w:rPr>
        <w:t>：</w:t>
      </w:r>
      <w:r>
        <w:rPr>
          <w:rFonts w:hint="eastAsia" w:ascii="宋体" w:hAnsi="宋体" w:eastAsia="宋体" w:cs="宋体"/>
          <w:sz w:val="32"/>
          <w:szCs w:val="32"/>
          <w:vertAlign w:val="baseline"/>
          <w:lang w:eastAsia="zh-CN"/>
        </w:rPr>
        <w:t>高邑县</w:t>
      </w:r>
      <w: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  <w:t>兴华路东段</w:t>
      </w:r>
      <w:bookmarkStart w:id="0" w:name="_GoBack"/>
      <w:bookmarkEnd w:id="0"/>
    </w:p>
    <w:p w14:paraId="77612921">
      <w:pP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  <w:t>邮政编码：051330</w:t>
      </w:r>
    </w:p>
    <w:p w14:paraId="2189942D">
      <w:pP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</w:pPr>
    </w:p>
    <w:p w14:paraId="65C78C1E">
      <w:pPr>
        <w:rPr>
          <w:rFonts w:hint="eastAsia" w:ascii="宋体" w:hAnsi="宋体" w:eastAsia="宋体" w:cs="宋体"/>
          <w:sz w:val="32"/>
          <w:szCs w:val="32"/>
          <w:vertAlign w:val="baseline"/>
          <w:lang w:val="en-US" w:eastAsia="zh-CN"/>
        </w:rPr>
      </w:pPr>
    </w:p>
    <w:p w14:paraId="4197F1D0">
      <w:pPr>
        <w:rPr>
          <w:rFonts w:hint="default" w:ascii="宋体" w:hAnsi="宋体" w:eastAsia="宋体" w:cs="宋体"/>
          <w:sz w:val="32"/>
          <w:szCs w:val="32"/>
          <w:vertAlign w:val="baseline"/>
          <w:lang w:val="en-US" w:eastAsia="zh-CN"/>
        </w:rPr>
      </w:pPr>
    </w:p>
    <w:p w14:paraId="1BF3E78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891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2025-09-17T00:23:36Z</dcterms:created>
  <dc:creator>Administrator</dc:creator>
  <cp:lastModifiedBy>Administrator</cp:lastModifiedBy>
  <dcterms:modified xsi:type="dcterms:W3CDTF">2025-09-17T00:25:25Z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eyJoZGlkIjoiNTcyZTQ3MThlOGI1MzI4NTRhMDA1NTc1N2UzNDFiNTIifQ==</vt:lpwstr>
  </property>
  <property fmtid="{D5CDD505-2E9C-101B-9397-08002B2CF9AE}" pid="4" name="ICV">
    <vt:lpwstr>516E89A3644945758AFDD6BA02AE6737_12</vt:lpwstr>
  </property>
</Properties>
</file>