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horzAnchor="page" w:tblpXSpec="center" w:tblpY="209"/>
        <w:tblOverlap w:val="never"/>
        <w:tblW w:w="1481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2163"/>
        <w:gridCol w:w="1687"/>
        <w:gridCol w:w="1560"/>
        <w:gridCol w:w="1965"/>
        <w:gridCol w:w="1290"/>
        <w:gridCol w:w="1275"/>
        <w:gridCol w:w="40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30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jc w:val="left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lang w:val="en-US" w:eastAsia="zh-CN"/>
              </w:rPr>
              <w:t>附件7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  <w:jc w:val="center"/>
        </w:trPr>
        <w:tc>
          <w:tcPr>
            <w:tcW w:w="1481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kern w:val="2"/>
                <w:sz w:val="44"/>
                <w:szCs w:val="44"/>
                <w:u w:val="none"/>
                <w:lang w:val="en-US" w:eastAsia="zh-CN"/>
              </w:rPr>
              <w:t>部门绩效自评结果公开汇总表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3007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主管部门：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网信办</w:t>
            </w:r>
            <w:bookmarkStart w:id="0" w:name="_GoBack"/>
            <w:bookmarkEnd w:id="0"/>
          </w:p>
        </w:tc>
        <w:tc>
          <w:tcPr>
            <w:tcW w:w="1687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98" w:type="dxa"/>
            <w:gridSpan w:val="3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项目实施单位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预算数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（调整后）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执行数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（至2021年底）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结余交回财政数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4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自评结果应用意见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网络安全和信息化工作经费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网信办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4.99015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4.99015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4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保障网络安全和信息化重点工作有序推进，完成年终考核任务指标。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互联网内容建设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网信办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9.9963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9.9963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4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该项目用于保障县域内网络环境晴朗有序，为大众营造绿色网络空间。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关于申请网络安全检查工作经费的请示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网信办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4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该项目为网络安全专项资金，用于保障县域内党政部门不出现重大网络安全事故。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关于云视频服务费等经费的请示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网信办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4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该项目用于日常参会保障经费，及时学习、传达会议精神。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mNTAxYTA0NTllZTU0OWY5NWY0MWNlMzBjNGU2OTYifQ=="/>
  </w:docVars>
  <w:rsids>
    <w:rsidRoot w:val="677352A3"/>
    <w:rsid w:val="1C0431EF"/>
    <w:rsid w:val="24BE1ED2"/>
    <w:rsid w:val="4548783C"/>
    <w:rsid w:val="67735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宋体" w:cs="宋体"/>
      <w:sz w:val="24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74</Words>
  <Characters>77</Characters>
  <Lines>0</Lines>
  <Paragraphs>0</Paragraphs>
  <TotalTime>0</TotalTime>
  <ScaleCrop>false</ScaleCrop>
  <LinksUpToDate>false</LinksUpToDate>
  <CharactersWithSpaces>77</CharactersWithSpaces>
  <Application>WPS Office_11.1.0.12012_F1E327BC-269C-435d-A152-05C5408002CA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2022-04-24T06:22:00Z</dcterms:created>
  <dc:creator>lenovo2</dc:creator>
  <cp:lastModifiedBy>妮妮</cp:lastModifiedBy>
  <dcterms:modified xsi:type="dcterms:W3CDTF">2022-08-12T08:18:41Z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2052-11.1.0.12012</vt:lpwstr>
  </property>
  <property fmtid="{D5CDD505-2E9C-101B-9397-08002B2CF9AE}" pid="3" name="ICV">
    <vt:lpwstr>8D981D0AFF20485F8C601D930B8A6435</vt:lpwstr>
  </property>
</Properties>
</file>