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1127" w:tblpY="209"/>
        <w:tblOverlap w:val="never"/>
        <w:tblW w:w="1481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2163"/>
        <w:gridCol w:w="2001"/>
        <w:gridCol w:w="1831"/>
        <w:gridCol w:w="1929"/>
        <w:gridCol w:w="1939"/>
        <w:gridCol w:w="1831"/>
        <w:gridCol w:w="22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30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jc w:val="left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  <w:lang w:val="en-US" w:eastAsia="zh-CN"/>
              </w:rPr>
              <w:t>附件7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40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48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2"/>
                <w:sz w:val="44"/>
                <w:szCs w:val="44"/>
                <w:u w:val="none"/>
                <w:lang w:val="en-US" w:eastAsia="zh-CN"/>
              </w:rPr>
              <w:t>部门绩效自评结果公开汇总表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3007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left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主管部门：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高邑县农广校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49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righ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预算数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（调整后）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执行数</w:t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（至2021年底）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自评结果应用意见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农民科技培训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高邑县农广校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0.79</w:t>
            </w: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0.79</w:t>
            </w: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98</w:t>
            </w: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widowControl w:val="0"/>
        <w:adjustRightInd/>
        <w:snapToGrid/>
        <w:spacing w:after="0" w:line="600" w:lineRule="exact"/>
        <w:jc w:val="left"/>
        <w:rPr>
          <w:rFonts w:hint="eastAsia" w:ascii="仿宋_GB2312" w:hAnsi="仿宋_GB2312" w:eastAsia="仿宋_GB2312" w:cs="仿宋_GB2312"/>
          <w:kern w:val="2"/>
          <w:sz w:val="32"/>
          <w:szCs w:val="32"/>
        </w:rPr>
      </w:pPr>
    </w:p>
    <w:sectPr>
      <w:footerReference r:id="rId3" w:type="default"/>
      <w:pgSz w:w="16838" w:h="11906" w:orient="landscape"/>
      <w:pgMar w:top="1587" w:right="1701" w:bottom="1587" w:left="1587" w:header="1134" w:footer="1134" w:gutter="0"/>
      <w:pgNumType w:fmt="numberInDash"/>
      <w:cols w:space="0" w:num="1"/>
      <w:rtlGutter w:val="0"/>
      <w:docGrid w:type="lines" w:linePitch="3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65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1663BA"/>
    <w:rsid w:val="031D6D0A"/>
    <w:rsid w:val="071663BA"/>
    <w:rsid w:val="07342AC4"/>
    <w:rsid w:val="074E511B"/>
    <w:rsid w:val="078747C0"/>
    <w:rsid w:val="0A0857E8"/>
    <w:rsid w:val="0ACA0828"/>
    <w:rsid w:val="18BA579A"/>
    <w:rsid w:val="234D46F7"/>
    <w:rsid w:val="2811575A"/>
    <w:rsid w:val="2B6C7C6C"/>
    <w:rsid w:val="2CA97521"/>
    <w:rsid w:val="2E814B17"/>
    <w:rsid w:val="30204B81"/>
    <w:rsid w:val="33082F40"/>
    <w:rsid w:val="34120C85"/>
    <w:rsid w:val="34F50FE7"/>
    <w:rsid w:val="37B023FA"/>
    <w:rsid w:val="43AC7B44"/>
    <w:rsid w:val="44C118D2"/>
    <w:rsid w:val="46247AAA"/>
    <w:rsid w:val="4964754A"/>
    <w:rsid w:val="4D1F1812"/>
    <w:rsid w:val="520E2EBA"/>
    <w:rsid w:val="562F3026"/>
    <w:rsid w:val="58365D99"/>
    <w:rsid w:val="598846A0"/>
    <w:rsid w:val="5ADF00AD"/>
    <w:rsid w:val="64CE376C"/>
    <w:rsid w:val="65735483"/>
    <w:rsid w:val="6702506A"/>
    <w:rsid w:val="674E6582"/>
    <w:rsid w:val="6A605A1F"/>
    <w:rsid w:val="6C980DA4"/>
    <w:rsid w:val="74347DEC"/>
    <w:rsid w:val="78917AD4"/>
    <w:rsid w:val="7AE8016D"/>
    <w:rsid w:val="7BDC3145"/>
    <w:rsid w:val="7C0F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宋体" w:cs="宋体"/>
      <w:sz w:val="24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71"/>
    <w:basedOn w:val="4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8">
    <w:name w:val="font61"/>
    <w:basedOn w:val="4"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9">
    <w:name w:val="font81"/>
    <w:basedOn w:val="4"/>
    <w:qFormat/>
    <w:uiPriority w:val="0"/>
    <w:rPr>
      <w:rFonts w:ascii="Arial Unicode MS" w:hAnsi="Arial Unicode MS" w:eastAsia="Arial Unicode MS" w:cs="Arial Unicode MS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6075</Words>
  <Characters>6224</Characters>
  <Lines>0</Lines>
  <Paragraphs>0</Paragraphs>
  <TotalTime>0</TotalTime>
  <ScaleCrop>false</ScaleCrop>
  <LinksUpToDate>false</LinksUpToDate>
  <CharactersWithSpaces>6332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2022-03-24T00:23:00Z</dcterms:created>
  <dc:creator>零</dc:creator>
  <cp:lastModifiedBy>wangyihuan</cp:lastModifiedBy>
  <cp:lastPrinted>2022-04-07T03:35:00Z</cp:lastPrinted>
  <dcterms:modified xsi:type="dcterms:W3CDTF">2022-07-07T02:46:57Z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1965DB9E24404075A109600FE2B008BC</vt:lpwstr>
  </property>
</Properties>
</file>