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仿宋_GB2312"/>
          <w:sz w:val="44"/>
          <w:szCs w:val="44"/>
        </w:rPr>
      </w:pPr>
      <w:r>
        <w:rPr>
          <w:rFonts w:hint="eastAsia" w:ascii="黑体" w:hAnsi="黑体" w:eastAsia="黑体" w:cs="仿宋_GB2312"/>
          <w:sz w:val="44"/>
          <w:szCs w:val="44"/>
        </w:rPr>
        <w:t>高邑县医疗保障局</w:t>
      </w:r>
    </w:p>
    <w:p>
      <w:pPr>
        <w:jc w:val="center"/>
        <w:rPr>
          <w:rFonts w:ascii="黑体" w:hAnsi="黑体" w:eastAsia="黑体" w:cs="仿宋_GB2312"/>
          <w:sz w:val="44"/>
          <w:szCs w:val="44"/>
        </w:rPr>
      </w:pPr>
      <w:r>
        <w:rPr>
          <w:rFonts w:hint="eastAsia" w:ascii="黑体" w:hAnsi="黑体" w:eastAsia="黑体" w:cs="仿宋_GB2312"/>
          <w:sz w:val="44"/>
          <w:szCs w:val="44"/>
        </w:rPr>
        <w:t>2021年部门预算信息公开目录</w:t>
      </w:r>
    </w:p>
    <w:p>
      <w:pPr>
        <w:ind w:firstLine="600" w:firstLineChars="200"/>
        <w:rPr>
          <w:rFonts w:hint="eastAsia" w:ascii="黑体" w:hAnsi="黑体" w:eastAsia="黑体" w:cs="仿宋_GB2312"/>
          <w:sz w:val="30"/>
          <w:szCs w:val="30"/>
        </w:rPr>
      </w:pP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一、2021年部门预算公开表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二、2021年部门预算信息公开情况说明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7A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DM0YzQzMGFjMjUzMGYwODMwZjhmZTEzMTA0N2U0NTcifQ=="/>
  </w:docVars>
  <w:rsids>
    <w:rsidRoot w:val="00A5774A"/>
    <w:rsid w:val="001150F3"/>
    <w:rsid w:val="00136145"/>
    <w:rsid w:val="001A6347"/>
    <w:rsid w:val="001B32DF"/>
    <w:rsid w:val="001C4CFD"/>
    <w:rsid w:val="001D32FD"/>
    <w:rsid w:val="004164A3"/>
    <w:rsid w:val="004827EB"/>
    <w:rsid w:val="00755CCA"/>
    <w:rsid w:val="0090608F"/>
    <w:rsid w:val="00A5774A"/>
    <w:rsid w:val="00BE2B34"/>
    <w:rsid w:val="00D94858"/>
    <w:rsid w:val="02272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46</Words>
  <Characters>266</Characters>
  <Lines>2</Lines>
  <Paragraphs>1</Paragraphs>
  <TotalTime>21</TotalTime>
  <ScaleCrop>false</ScaleCrop>
  <LinksUpToDate>false</LinksUpToDate>
  <CharactersWithSpaces>311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MiSs 尛默</cp:lastModifiedBy>
  <dcterms:modified xsi:type="dcterms:W3CDTF">2022-06-24T09:54:18Z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95CD91F636EC4CD897B3367196421171</vt:lpwstr>
  </property>
</Properties>
</file>